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CCA" w:rsidRPr="00F755F7" w:rsidRDefault="00F96CCA" w:rsidP="00F96CC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755F7">
        <w:rPr>
          <w:rFonts w:ascii="Times New Roman" w:eastAsia="Times New Roman" w:hAnsi="Times New Roman" w:cs="Times New Roman"/>
          <w:sz w:val="28"/>
          <w:szCs w:val="28"/>
          <w:lang w:eastAsia="pt-BR"/>
        </w:rPr>
        <w:t>Decisão da Matéria da Sessão Plenária Ordinária da Câmara de Vere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adores de Estação – RS do dia 27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Pr="00F755F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dezembro</w:t>
      </w:r>
      <w:r w:rsidRPr="00F755F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2021.</w:t>
      </w:r>
    </w:p>
    <w:p w:rsidR="00F96CCA" w:rsidRDefault="00F96CCA" w:rsidP="00F96CCA">
      <w:pPr>
        <w:pStyle w:val="Corpodetexto"/>
        <w:ind w:right="114"/>
        <w:rPr>
          <w:b/>
          <w:bCs/>
          <w:sz w:val="24"/>
          <w:szCs w:val="24"/>
        </w:rPr>
      </w:pPr>
    </w:p>
    <w:p w:rsidR="00F96CCA" w:rsidRPr="003127D8" w:rsidRDefault="00F96CCA" w:rsidP="00F96CCA">
      <w:pPr>
        <w:pStyle w:val="Corpodetexto"/>
        <w:ind w:left="102" w:right="114"/>
        <w:rPr>
          <w:bCs/>
          <w:szCs w:val="28"/>
        </w:rPr>
      </w:pPr>
      <w:r w:rsidRPr="003127D8">
        <w:rPr>
          <w:b/>
          <w:bCs/>
          <w:szCs w:val="28"/>
        </w:rPr>
        <w:t xml:space="preserve">Projeto de Lei nº 075/2021 de autoria do Executivo Municipal, </w:t>
      </w:r>
      <w:r w:rsidRPr="003127D8">
        <w:rPr>
          <w:bCs/>
          <w:szCs w:val="28"/>
        </w:rPr>
        <w:t xml:space="preserve">que Ratifica Termo de Contrato de Prestação de Serviços firmado com o Instituto de Assistência à Saúde dos Servidores Públicos do Rio Grande do Sul – IPE-SAÚDE, que prorroga o prazo de vigência, altera a contrapartida financeira e dá outras providências. </w:t>
      </w:r>
      <w:r w:rsidRPr="003127D8">
        <w:rPr>
          <w:b/>
          <w:bCs/>
          <w:szCs w:val="28"/>
        </w:rPr>
        <w:t>Foi aprovado por unanimidade.</w:t>
      </w:r>
    </w:p>
    <w:p w:rsidR="00F96CCA" w:rsidRPr="003127D8" w:rsidRDefault="00F96CCA" w:rsidP="00F96CCA">
      <w:pPr>
        <w:pStyle w:val="Corpodetexto"/>
        <w:ind w:left="102" w:right="114"/>
        <w:rPr>
          <w:szCs w:val="28"/>
        </w:rPr>
      </w:pPr>
    </w:p>
    <w:p w:rsidR="00F96CCA" w:rsidRPr="003127D8" w:rsidRDefault="00F96CCA" w:rsidP="00F96CCA">
      <w:pPr>
        <w:pStyle w:val="Corpodetexto"/>
        <w:ind w:left="102" w:right="114"/>
        <w:rPr>
          <w:b/>
          <w:bCs/>
          <w:szCs w:val="28"/>
        </w:rPr>
      </w:pPr>
      <w:r w:rsidRPr="003127D8">
        <w:rPr>
          <w:b/>
          <w:szCs w:val="28"/>
        </w:rPr>
        <w:t>Projeto de Lei nº 076/2021 de autoria do Executivo Municipal</w:t>
      </w:r>
      <w:r w:rsidRPr="003127D8">
        <w:rPr>
          <w:szCs w:val="28"/>
        </w:rPr>
        <w:t xml:space="preserve">, que define o índice para a revisão geral anual das remunerações dos servidores públicos municipais, ativos, inativos e pensionistas dos Poderes Executivo e Legislativo, para o ano de 2022 </w:t>
      </w:r>
      <w:r w:rsidRPr="003127D8">
        <w:rPr>
          <w:bCs/>
          <w:szCs w:val="28"/>
        </w:rPr>
        <w:t xml:space="preserve">e dá outras providências. </w:t>
      </w:r>
      <w:r w:rsidRPr="003127D8">
        <w:rPr>
          <w:b/>
          <w:bCs/>
          <w:szCs w:val="28"/>
        </w:rPr>
        <w:t>Foi aprovado por unanimidade.</w:t>
      </w:r>
    </w:p>
    <w:p w:rsidR="00F96CCA" w:rsidRPr="003127D8" w:rsidRDefault="00F96CCA" w:rsidP="00F96CCA">
      <w:pPr>
        <w:pStyle w:val="Corpodetexto"/>
        <w:ind w:left="102" w:right="114"/>
        <w:rPr>
          <w:szCs w:val="28"/>
        </w:rPr>
      </w:pPr>
    </w:p>
    <w:p w:rsidR="00F96CCA" w:rsidRPr="003127D8" w:rsidRDefault="00F96CCA" w:rsidP="00F96CCA">
      <w:pPr>
        <w:pStyle w:val="Corpodetexto"/>
        <w:ind w:right="114"/>
        <w:rPr>
          <w:szCs w:val="28"/>
        </w:rPr>
      </w:pPr>
      <w:r w:rsidRPr="003127D8">
        <w:rPr>
          <w:b/>
          <w:szCs w:val="28"/>
        </w:rPr>
        <w:t xml:space="preserve">Projeto de Lei nº 003/2021 de autoria da Mesa Diretora, </w:t>
      </w:r>
      <w:r w:rsidRPr="003127D8">
        <w:rPr>
          <w:szCs w:val="28"/>
        </w:rPr>
        <w:t xml:space="preserve">que define o índice para a revisão feral e anual dos subsídios dos Vereadores, Prefeito e Vice-Prefeito Municipal e Secretários Municipais, para o ano de 2022 e dá outras providências. </w:t>
      </w:r>
      <w:r w:rsidRPr="003127D8">
        <w:rPr>
          <w:b/>
          <w:szCs w:val="28"/>
        </w:rPr>
        <w:t>Foi aprovado por unanimidade</w:t>
      </w:r>
      <w:r w:rsidRPr="003127D8">
        <w:rPr>
          <w:szCs w:val="28"/>
        </w:rPr>
        <w:t>.</w:t>
      </w:r>
    </w:p>
    <w:p w:rsidR="00F96CCA" w:rsidRPr="003127D8" w:rsidRDefault="00F96CCA" w:rsidP="00F96CCA">
      <w:pPr>
        <w:pStyle w:val="Corpodetexto"/>
        <w:ind w:right="114"/>
        <w:rPr>
          <w:szCs w:val="28"/>
        </w:rPr>
      </w:pPr>
    </w:p>
    <w:p w:rsidR="00F96CCA" w:rsidRDefault="00F96CCA" w:rsidP="00F96CCA">
      <w:pPr>
        <w:pStyle w:val="Corpodetexto"/>
        <w:ind w:right="114"/>
        <w:rPr>
          <w:sz w:val="24"/>
          <w:szCs w:val="24"/>
        </w:rPr>
      </w:pPr>
    </w:p>
    <w:p w:rsidR="00F96CCA" w:rsidRDefault="00F96CCA" w:rsidP="00F96CCA">
      <w:pPr>
        <w:pStyle w:val="Corpodetexto"/>
        <w:ind w:right="114"/>
        <w:rPr>
          <w:sz w:val="24"/>
          <w:szCs w:val="24"/>
        </w:rPr>
      </w:pPr>
    </w:p>
    <w:p w:rsidR="00F96CCA" w:rsidRDefault="00F96CCA" w:rsidP="00F96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DIA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1º DE FEVEREIRO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DE 2021 ÀS </w:t>
      </w:r>
      <w:r w:rsidRPr="00AF3E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19:00 HORAS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CÂMARA MUNICIPAL DE VEREADORES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ESTAÇÃO.</w:t>
      </w:r>
    </w:p>
    <w:p w:rsidR="00F96CCA" w:rsidRDefault="00F96CCA" w:rsidP="00F96C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96CCA" w:rsidRDefault="00F96CCA" w:rsidP="00F96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F96CCA" w:rsidRDefault="00F96CCA" w:rsidP="00F96CC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endo o que tínhamos para o momento, desde já agradecemos.</w:t>
      </w:r>
    </w:p>
    <w:p w:rsidR="00F96CCA" w:rsidRDefault="00F96CCA" w:rsidP="00F96CCA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Assessora do Legislativo</w:t>
      </w:r>
    </w:p>
    <w:p w:rsidR="00F96CCA" w:rsidRDefault="00F96CCA" w:rsidP="00F96CCA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Ciriane Carteri</w:t>
      </w:r>
    </w:p>
    <w:p w:rsidR="00140477" w:rsidRDefault="00140477"/>
    <w:sectPr w:rsidR="001404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CA"/>
    <w:rsid w:val="00140477"/>
    <w:rsid w:val="00F9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856A"/>
  <w15:chartTrackingRefBased/>
  <w15:docId w15:val="{E5777D8D-3DD7-478C-B68F-FA20962A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CC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F96CC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96CCA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2021-12-28T13:14:00Z</dcterms:created>
  <dcterms:modified xsi:type="dcterms:W3CDTF">2021-12-28T13:16:00Z</dcterms:modified>
</cp:coreProperties>
</file>