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0" w:rsidRPr="004854DD" w:rsidRDefault="00295FF0" w:rsidP="00295FF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Decisão da Matéria da Sessão Plenária Ordinária da Câmara de Vereadores de Estação – RS do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21</w:t>
      </w: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fevereiro de 2022.</w:t>
      </w:r>
    </w:p>
    <w:p w:rsidR="00295FF0" w:rsidRPr="004854DD" w:rsidRDefault="00295FF0" w:rsidP="00295FF0">
      <w:pPr>
        <w:pStyle w:val="Corpodetexto"/>
        <w:ind w:right="114"/>
        <w:rPr>
          <w:b/>
          <w:bCs/>
          <w:sz w:val="26"/>
          <w:szCs w:val="26"/>
        </w:rPr>
      </w:pPr>
    </w:p>
    <w:p w:rsidR="00295FF0" w:rsidRPr="00203894" w:rsidRDefault="00295FF0" w:rsidP="00295FF0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6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 xml:space="preserve">autoriza a prorrogação de contratos temporários de Médico Clínico Geral e Enfermeiros e </w:t>
      </w:r>
      <w:r w:rsidRPr="00203894">
        <w:rPr>
          <w:bCs/>
          <w:sz w:val="26"/>
          <w:szCs w:val="26"/>
        </w:rPr>
        <w:t>dá outras providências.</w:t>
      </w:r>
      <w:r>
        <w:rPr>
          <w:bCs/>
          <w:sz w:val="26"/>
          <w:szCs w:val="26"/>
        </w:rPr>
        <w:t xml:space="preserve"> APROVADO POR UNANIMIDADE.</w:t>
      </w:r>
    </w:p>
    <w:p w:rsidR="00295FF0" w:rsidRPr="00203894" w:rsidRDefault="00295FF0" w:rsidP="00295FF0">
      <w:pPr>
        <w:pStyle w:val="Corpodetexto"/>
        <w:ind w:left="102" w:right="114"/>
        <w:rPr>
          <w:bCs/>
          <w:sz w:val="26"/>
          <w:szCs w:val="26"/>
        </w:rPr>
      </w:pPr>
    </w:p>
    <w:p w:rsidR="00295FF0" w:rsidRDefault="00295FF0" w:rsidP="00295FF0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Indicação nº 003</w:t>
      </w:r>
      <w:r w:rsidRPr="00B401FB">
        <w:rPr>
          <w:b/>
          <w:szCs w:val="28"/>
        </w:rPr>
        <w:t>/202</w:t>
      </w:r>
      <w:r>
        <w:rPr>
          <w:b/>
          <w:szCs w:val="28"/>
        </w:rPr>
        <w:t>2 de autoria da</w:t>
      </w:r>
      <w:r w:rsidRPr="00B401FB">
        <w:rPr>
          <w:b/>
          <w:szCs w:val="28"/>
        </w:rPr>
        <w:t xml:space="preserve"> Vereador</w:t>
      </w:r>
      <w:r>
        <w:rPr>
          <w:b/>
          <w:szCs w:val="28"/>
        </w:rPr>
        <w:t>a</w:t>
      </w:r>
      <w:r w:rsidRPr="00B401FB">
        <w:rPr>
          <w:b/>
          <w:szCs w:val="28"/>
        </w:rPr>
        <w:t xml:space="preserve"> </w:t>
      </w:r>
      <w:r>
        <w:rPr>
          <w:b/>
          <w:szCs w:val="28"/>
        </w:rPr>
        <w:t>Zelia Fatima Schimmelfenig</w:t>
      </w:r>
      <w:r>
        <w:rPr>
          <w:szCs w:val="28"/>
        </w:rPr>
        <w:t xml:space="preserve">, que </w:t>
      </w:r>
      <w:r w:rsidRPr="00E1314C">
        <w:rPr>
          <w:szCs w:val="28"/>
        </w:rPr>
        <w:t>seja encaminhado expediente ao Senhor Prefeito Municipa</w:t>
      </w:r>
      <w:r>
        <w:rPr>
          <w:szCs w:val="28"/>
        </w:rPr>
        <w:t xml:space="preserve">l para que, seja feito uma faixa de pedestres na Rua Genuir Luiz </w:t>
      </w:r>
      <w:proofErr w:type="spellStart"/>
      <w:r>
        <w:rPr>
          <w:szCs w:val="28"/>
        </w:rPr>
        <w:t>Sufredini</w:t>
      </w:r>
      <w:proofErr w:type="spellEnd"/>
      <w:r>
        <w:rPr>
          <w:szCs w:val="28"/>
        </w:rPr>
        <w:t xml:space="preserve"> (mão-única), ligando na Av. Lido Tagliari, trecho em frente a parada de ônibus, nas proximidades do moinho, e também para que seja feita nova pintura das faixas de segurança já existentes. </w:t>
      </w:r>
      <w:r>
        <w:rPr>
          <w:bCs/>
          <w:sz w:val="26"/>
          <w:szCs w:val="26"/>
        </w:rPr>
        <w:t>APROVADA POR UNANIMIDADE</w:t>
      </w:r>
    </w:p>
    <w:p w:rsidR="00295FF0" w:rsidRDefault="00295FF0" w:rsidP="00295FF0">
      <w:pPr>
        <w:pStyle w:val="Corpodetexto"/>
        <w:ind w:left="102" w:right="114"/>
        <w:rPr>
          <w:szCs w:val="28"/>
        </w:rPr>
      </w:pPr>
    </w:p>
    <w:p w:rsidR="00295FF0" w:rsidRDefault="00295FF0" w:rsidP="00295FF0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Indicação nº 004</w:t>
      </w:r>
      <w:r w:rsidRPr="00B401FB">
        <w:rPr>
          <w:b/>
          <w:szCs w:val="28"/>
        </w:rPr>
        <w:t>/202</w:t>
      </w:r>
      <w:r>
        <w:rPr>
          <w:b/>
          <w:szCs w:val="28"/>
        </w:rPr>
        <w:t>2 de autoria da</w:t>
      </w:r>
      <w:r w:rsidRPr="00B401FB">
        <w:rPr>
          <w:b/>
          <w:szCs w:val="28"/>
        </w:rPr>
        <w:t xml:space="preserve"> Vereador</w:t>
      </w:r>
      <w:r>
        <w:rPr>
          <w:b/>
          <w:szCs w:val="28"/>
        </w:rPr>
        <w:t>a</w:t>
      </w:r>
      <w:r w:rsidRPr="00B401FB">
        <w:rPr>
          <w:b/>
          <w:szCs w:val="28"/>
        </w:rPr>
        <w:t xml:space="preserve"> </w:t>
      </w:r>
      <w:r>
        <w:rPr>
          <w:b/>
          <w:szCs w:val="28"/>
        </w:rPr>
        <w:t>Zelia Fatima Schimmelfenig</w:t>
      </w:r>
      <w:r>
        <w:rPr>
          <w:szCs w:val="28"/>
        </w:rPr>
        <w:t xml:space="preserve">, que </w:t>
      </w:r>
      <w:r w:rsidRPr="00E1314C">
        <w:rPr>
          <w:szCs w:val="28"/>
        </w:rPr>
        <w:t>seja encaminhado expediente ao Senhor Prefeito Municipa</w:t>
      </w:r>
      <w:r>
        <w:rPr>
          <w:szCs w:val="28"/>
        </w:rPr>
        <w:t xml:space="preserve">l para que, através da secretaria competente, seja analisado a possibilidade de uma melhor sinalização no entroncamento das ruas </w:t>
      </w:r>
      <w:proofErr w:type="spellStart"/>
      <w:r>
        <w:rPr>
          <w:szCs w:val="28"/>
        </w:rPr>
        <w:t>Fiorelo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Piazetta</w:t>
      </w:r>
      <w:proofErr w:type="spellEnd"/>
      <w:r>
        <w:rPr>
          <w:szCs w:val="28"/>
        </w:rPr>
        <w:t xml:space="preserve"> com a Paulo Mass, nas proximidades da Praça Guido Giacomazzi. </w:t>
      </w:r>
      <w:r>
        <w:rPr>
          <w:bCs/>
          <w:sz w:val="26"/>
          <w:szCs w:val="26"/>
        </w:rPr>
        <w:t>APROVADA POR UNANIMIDADE</w:t>
      </w:r>
    </w:p>
    <w:p w:rsidR="00295FF0" w:rsidRDefault="00295FF0" w:rsidP="00295FF0">
      <w:pPr>
        <w:pStyle w:val="Corpodetexto"/>
        <w:ind w:right="114"/>
        <w:rPr>
          <w:sz w:val="24"/>
          <w:szCs w:val="24"/>
        </w:rPr>
      </w:pPr>
    </w:p>
    <w:p w:rsidR="00295FF0" w:rsidRDefault="00295FF0" w:rsidP="0029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07 DE MARÇ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2022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295FF0" w:rsidRDefault="00295FF0" w:rsidP="0029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FF0" w:rsidRDefault="00295FF0" w:rsidP="0029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95FF0" w:rsidRDefault="00295FF0" w:rsidP="00295FF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295FF0" w:rsidRDefault="00295FF0" w:rsidP="00295FF0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295FF0" w:rsidRDefault="00295FF0" w:rsidP="00295FF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295FF0" w:rsidRDefault="00295FF0" w:rsidP="00295FF0"/>
    <w:p w:rsidR="00295FF0" w:rsidRDefault="00295FF0" w:rsidP="00295FF0"/>
    <w:p w:rsidR="00295FF0" w:rsidRDefault="00295FF0" w:rsidP="00295FF0"/>
    <w:p w:rsidR="00295FF0" w:rsidRDefault="00295FF0" w:rsidP="00295FF0"/>
    <w:p w:rsidR="0095559A" w:rsidRDefault="0095559A"/>
    <w:sectPr w:rsidR="00955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0"/>
    <w:rsid w:val="00295FF0"/>
    <w:rsid w:val="009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11B2"/>
  <w15:chartTrackingRefBased/>
  <w15:docId w15:val="{9725E8F0-859B-440F-B54C-1507CB0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9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5FF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2022-02-21T11:50:00Z</dcterms:created>
  <dcterms:modified xsi:type="dcterms:W3CDTF">2022-02-21T11:53:00Z</dcterms:modified>
</cp:coreProperties>
</file>